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  <w:br/>
      </w:r>
      <w:r>
        <w:rPr>
          <w:b/>
        </w:rPr>
        <w:t>Độc lập - Tự do - Hạnh phúc</w:t>
        <w:br/>
      </w:r>
      <w:r>
        <w:t>-------------------------</w:t>
      </w:r>
    </w:p>
    <w:p>
      <w:pPr>
        <w:jc w:val="center"/>
      </w:pPr>
      <w:r>
        <w:rPr>
          <w:rFonts w:ascii="Times New Roman" w:hAnsi="Times New Roman"/>
          <w:b/>
          <w:sz w:val="28"/>
        </w:rPr>
        <w:br/>
        <w:t>HỢP ĐỒNG ĐẶT CỌC</w:t>
        <w:br/>
        <w:t>(V/v Chuyển nhượng quyền sử dụng đất, quyền sở hữu nhà ở và tài sản gắn liền với đất)</w:t>
      </w:r>
    </w:p>
    <w:p>
      <w:r>
        <w:br/>
        <w:t>Hôm nay, ngày ..... tháng ..... năm ........, tại ...................................................., chúng tôi gồm có:</w:t>
      </w:r>
    </w:p>
    <w:p>
      <w:r>
        <w:rPr>
          <w:b/>
        </w:rPr>
        <w:t>I. BÊN ĐẶT CỌC (BÊN A)</w:t>
      </w:r>
    </w:p>
    <w:p>
      <w:r>
        <w:t>Họ và tên: .................................................................</w:t>
        <w:br/>
        <w:t>CCCD số: .................................................................</w:t>
        <w:br/>
        <w:t>Địa chỉ: ..................................................................</w:t>
        <w:br/>
        <w:t>Điện thoại: ...............................................................</w:t>
      </w:r>
    </w:p>
    <w:p>
      <w:r>
        <w:rPr>
          <w:b/>
        </w:rPr>
        <w:t>II. BÊN NHẬN ĐẶT CỌC (BÊN B)</w:t>
      </w:r>
    </w:p>
    <w:p>
      <w:r>
        <w:t>Họ và tên: .................................................................</w:t>
        <w:br/>
        <w:t>CCCD số: .................................................................</w:t>
        <w:br/>
        <w:t>Địa chỉ: ..................................................................</w:t>
        <w:br/>
        <w:t>Điện thoại: ...............................................................</w:t>
      </w:r>
    </w:p>
    <w:p>
      <w:r>
        <w:rPr>
          <w:b/>
        </w:rPr>
        <w:t>III. TÀI SẢN CHUYỂN NHƯỢNG</w:t>
      </w:r>
    </w:p>
    <w:p>
      <w:r>
        <w:t>Thông tin thửa đất, nhà ở, giấy chứng nhận, hiện trạng, quy hoạch...</w:t>
      </w:r>
    </w:p>
    <w:p>
      <w:r>
        <w:rPr>
          <w:b/>
        </w:rPr>
        <w:t>IV. GIÁ CHUYỂN NHƯỢNG VÀ TIỀN ĐẶT CỌC</w:t>
      </w:r>
    </w:p>
    <w:p>
      <w:r>
        <w:t>Giá chuyển nhượng: ................................................ VNĐ</w:t>
        <w:br/>
        <w:t>Tiền đặt cọc: ........................................................ VNĐ</w:t>
      </w:r>
    </w:p>
    <w:p>
      <w:r>
        <w:rPr>
          <w:b/>
        </w:rPr>
        <w:t>V. THỜI HẠN ĐẶT CỌC</w:t>
      </w:r>
    </w:p>
    <w:p>
      <w:r>
        <w:t>Từ ngày ...../...../........ đến ngày ...../...../........</w:t>
      </w:r>
    </w:p>
    <w:p>
      <w:r>
        <w:rPr>
          <w:b/>
        </w:rPr>
        <w:t>VI. CAM KẾT CỦA CÁC BÊN</w:t>
      </w:r>
    </w:p>
    <w:p>
      <w:r>
        <w:t>Các bên cam kết thực hiện đúng các nội dung đã thỏa thuận.</w:t>
      </w:r>
    </w:p>
    <w:p>
      <w:r>
        <w:rPr>
          <w:b/>
        </w:rPr>
        <w:t>VII. PHẠT CỌC VÀ BỒI THƯỜNG THIỆT HẠI</w:t>
      </w:r>
    </w:p>
    <w:p>
      <w:r>
        <w:t>Quy định chi tiết về mất cọc, đền cọc và các trường hợp bất khả kháng.</w:t>
      </w:r>
    </w:p>
    <w:p>
      <w:r>
        <w:rPr>
          <w:b/>
        </w:rPr>
        <w:t>VIII. THUẾ, PHÍ VÀ CHI PHÍ LIÊN QUAN</w:t>
      </w:r>
    </w:p>
    <w:p>
      <w:r>
        <w:t>Các bên thỏa thuận trách nhiệm thanh toán thuế, phí.</w:t>
      </w:r>
    </w:p>
    <w:p>
      <w:r>
        <w:rPr>
          <w:b/>
        </w:rPr>
        <w:t>IX. ĐIỀU KHOẢN BẢO VỆ MÔI GIỚI</w:t>
      </w:r>
    </w:p>
    <w:p>
      <w:r>
        <w:t>Ghi nhận vai trò môi giới và nghĩa vụ thanh toán phí dịch vụ.</w:t>
      </w:r>
    </w:p>
    <w:p>
      <w:r>
        <w:rPr>
          <w:b/>
        </w:rPr>
        <w:t>X. ĐIỀU KHOẢN CHUNG</w:t>
      </w:r>
    </w:p>
    <w:p>
      <w:r>
        <w:t>Hợp đồng có hiệu lực từ ngày ký.</w:t>
      </w:r>
    </w:p>
    <w:p>
      <w:pPr>
        <w:jc w:val="center"/>
      </w:pPr>
      <w:r>
        <w:br/>
        <w:br/>
        <w:t xml:space="preserve">          BÊN A                                               BÊN B</w:t>
        <w:br/>
        <w:br/>
        <w:t xml:space="preserve">     (Ký, ghi rõ họ tên)      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